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4611" w14:textId="77777777" w:rsidR="006D6033" w:rsidRDefault="009A462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河南</w:t>
      </w:r>
      <w:r>
        <w:rPr>
          <w:rFonts w:ascii="方正小标宋简体" w:eastAsia="方正小标宋简体"/>
          <w:b/>
          <w:sz w:val="36"/>
          <w:szCs w:val="36"/>
        </w:rPr>
        <w:t>应用技术职业学院</w:t>
      </w:r>
    </w:p>
    <w:p w14:paraId="3886F79B" w14:textId="64CDE1C2" w:rsidR="006D6033" w:rsidRDefault="009A462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关于开展我校2022年财政</w:t>
      </w:r>
      <w:r w:rsidR="00154300">
        <w:rPr>
          <w:rFonts w:ascii="方正小标宋简体" w:eastAsia="方正小标宋简体" w:hint="eastAsia"/>
          <w:b/>
          <w:sz w:val="36"/>
          <w:szCs w:val="36"/>
        </w:rPr>
        <w:t>教育</w:t>
      </w:r>
      <w:r>
        <w:rPr>
          <w:rFonts w:ascii="方正小标宋简体" w:eastAsia="方正小标宋简体" w:hint="eastAsia"/>
          <w:b/>
          <w:sz w:val="36"/>
          <w:szCs w:val="36"/>
        </w:rPr>
        <w:t>项目库申报工作的通知</w:t>
      </w:r>
    </w:p>
    <w:p w14:paraId="2CD5D1D9" w14:textId="77777777" w:rsidR="006D6033" w:rsidRPr="006A2497" w:rsidRDefault="009A4626">
      <w:pPr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t>各部门：</w:t>
      </w:r>
    </w:p>
    <w:p w14:paraId="21E031D3" w14:textId="2FAA8772" w:rsidR="006D6033" w:rsidRPr="006A2497" w:rsidRDefault="009A46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t>根据河南省财政厅 河南省教育厅《河南省省级财政教育项目库管理办法》（豫财教〔2020〕80号）文件要求，每年9月份须申报下一年度建设项目，请各部门负责人根据学校发展计划、部门工作需要及实际情况积极申报建设项目。</w:t>
      </w:r>
      <w:r w:rsidR="00FC4AF2">
        <w:rPr>
          <w:rFonts w:ascii="仿宋_GB2312" w:eastAsia="仿宋_GB2312" w:hint="eastAsia"/>
          <w:sz w:val="32"/>
          <w:szCs w:val="32"/>
        </w:rPr>
        <w:t>现将申报工作具体要求通知如下：</w:t>
      </w:r>
    </w:p>
    <w:p w14:paraId="37C30A05" w14:textId="50BEE771" w:rsidR="00510CAA" w:rsidRDefault="00510CA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一、高度重视 </w:t>
      </w:r>
      <w:r w:rsidR="00D706A6">
        <w:rPr>
          <w:rFonts w:ascii="黑体" w:eastAsia="黑体" w:hAnsi="黑体" w:hint="eastAsia"/>
          <w:sz w:val="32"/>
          <w:szCs w:val="32"/>
        </w:rPr>
        <w:t>精心</w:t>
      </w:r>
      <w:r>
        <w:rPr>
          <w:rFonts w:ascii="黑体" w:eastAsia="黑体" w:hAnsi="黑体" w:hint="eastAsia"/>
          <w:sz w:val="32"/>
          <w:szCs w:val="32"/>
        </w:rPr>
        <w:t xml:space="preserve">准备 部门协同 </w:t>
      </w:r>
      <w:r w:rsidR="00A570BC">
        <w:rPr>
          <w:rFonts w:ascii="黑体" w:eastAsia="黑体" w:hAnsi="黑体" w:hint="eastAsia"/>
          <w:sz w:val="32"/>
          <w:szCs w:val="32"/>
        </w:rPr>
        <w:t>注重实效</w:t>
      </w:r>
    </w:p>
    <w:p w14:paraId="3FD00246" w14:textId="7A1944B7" w:rsidR="00A570BC" w:rsidRPr="00D706A6" w:rsidRDefault="00D706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校内各部门领导要高度重视项目库建设工作，</w:t>
      </w:r>
      <w:r w:rsidRPr="00D706A6">
        <w:rPr>
          <w:rFonts w:ascii="仿宋_GB2312" w:eastAsia="仿宋_GB2312" w:hint="eastAsia"/>
          <w:sz w:val="32"/>
          <w:szCs w:val="32"/>
        </w:rPr>
        <w:t>站位</w:t>
      </w:r>
      <w:r>
        <w:rPr>
          <w:rFonts w:ascii="仿宋_GB2312" w:eastAsia="仿宋_GB2312" w:hint="eastAsia"/>
          <w:sz w:val="32"/>
          <w:szCs w:val="32"/>
        </w:rPr>
        <w:t>学校发展</w:t>
      </w:r>
      <w:r w:rsidRPr="00D706A6">
        <w:rPr>
          <w:rFonts w:ascii="仿宋_GB2312" w:eastAsia="仿宋_GB2312" w:hint="eastAsia"/>
          <w:sz w:val="32"/>
          <w:szCs w:val="32"/>
        </w:rPr>
        <w:t>全局，更新观念，</w:t>
      </w:r>
      <w:r>
        <w:rPr>
          <w:rFonts w:ascii="仿宋_GB2312" w:eastAsia="仿宋_GB2312" w:hint="eastAsia"/>
          <w:sz w:val="32"/>
          <w:szCs w:val="32"/>
        </w:rPr>
        <w:t>树立“先定项目再定预算”理念。</w:t>
      </w:r>
      <w:r w:rsidRPr="00D706A6">
        <w:rPr>
          <w:rFonts w:ascii="仿宋_GB2312" w:eastAsia="仿宋_GB2312" w:hint="eastAsia"/>
          <w:sz w:val="32"/>
          <w:szCs w:val="32"/>
        </w:rPr>
        <w:t>创新思维，科学</w:t>
      </w:r>
      <w:r>
        <w:rPr>
          <w:rFonts w:ascii="仿宋_GB2312" w:eastAsia="仿宋_GB2312" w:hint="eastAsia"/>
          <w:sz w:val="32"/>
          <w:szCs w:val="32"/>
        </w:rPr>
        <w:t>调研</w:t>
      </w:r>
      <w:r w:rsidRPr="00D706A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坚持必需够用的原则，要</w:t>
      </w:r>
      <w:r w:rsidR="00656232">
        <w:rPr>
          <w:rFonts w:ascii="仿宋_GB2312" w:eastAsia="仿宋_GB2312" w:hint="eastAsia"/>
          <w:sz w:val="32"/>
          <w:szCs w:val="32"/>
        </w:rPr>
        <w:t>注重实效，重视</w:t>
      </w:r>
      <w:r>
        <w:rPr>
          <w:rFonts w:ascii="仿宋_GB2312" w:eastAsia="仿宋_GB2312" w:hint="eastAsia"/>
          <w:sz w:val="32"/>
          <w:szCs w:val="32"/>
        </w:rPr>
        <w:t>项目的实用性和性价比。</w:t>
      </w:r>
      <w:r w:rsidRPr="00D706A6">
        <w:rPr>
          <w:rFonts w:ascii="仿宋_GB2312" w:eastAsia="仿宋_GB2312" w:hint="eastAsia"/>
          <w:sz w:val="32"/>
          <w:szCs w:val="32"/>
        </w:rPr>
        <w:t>加强</w:t>
      </w:r>
      <w:r w:rsidR="00656232">
        <w:rPr>
          <w:rFonts w:ascii="仿宋_GB2312" w:eastAsia="仿宋_GB2312" w:hint="eastAsia"/>
          <w:sz w:val="32"/>
          <w:szCs w:val="32"/>
        </w:rPr>
        <w:t>部门</w:t>
      </w:r>
      <w:r w:rsidRPr="00D706A6">
        <w:rPr>
          <w:rFonts w:ascii="仿宋_GB2312" w:eastAsia="仿宋_GB2312" w:hint="eastAsia"/>
          <w:sz w:val="32"/>
          <w:szCs w:val="32"/>
        </w:rPr>
        <w:t>协作，</w:t>
      </w:r>
      <w:r w:rsidR="00F06C5D">
        <w:rPr>
          <w:rFonts w:ascii="仿宋_GB2312" w:eastAsia="仿宋_GB2312" w:hint="eastAsia"/>
          <w:sz w:val="32"/>
          <w:szCs w:val="32"/>
        </w:rPr>
        <w:t>优化项目建设内容</w:t>
      </w:r>
      <w:r w:rsidRPr="00D706A6">
        <w:rPr>
          <w:rFonts w:ascii="仿宋_GB2312" w:eastAsia="仿宋_GB2312" w:hint="eastAsia"/>
          <w:sz w:val="32"/>
          <w:szCs w:val="32"/>
        </w:rPr>
        <w:t>，</w:t>
      </w:r>
      <w:r w:rsidR="00F06C5D" w:rsidRPr="00D706A6">
        <w:rPr>
          <w:rFonts w:ascii="仿宋_GB2312" w:eastAsia="仿宋_GB2312" w:hint="eastAsia"/>
          <w:sz w:val="32"/>
          <w:szCs w:val="32"/>
        </w:rPr>
        <w:t>高质量</w:t>
      </w:r>
      <w:r w:rsidR="00F06C5D">
        <w:rPr>
          <w:rFonts w:ascii="仿宋_GB2312" w:eastAsia="仿宋_GB2312" w:hint="eastAsia"/>
          <w:sz w:val="32"/>
          <w:szCs w:val="32"/>
        </w:rPr>
        <w:t>完成</w:t>
      </w:r>
      <w:r w:rsidRPr="00D706A6">
        <w:rPr>
          <w:rFonts w:ascii="仿宋_GB2312" w:eastAsia="仿宋_GB2312" w:hint="eastAsia"/>
          <w:sz w:val="32"/>
          <w:szCs w:val="32"/>
        </w:rPr>
        <w:t>项目</w:t>
      </w:r>
      <w:r w:rsidR="00F06C5D">
        <w:rPr>
          <w:rFonts w:ascii="仿宋_GB2312" w:eastAsia="仿宋_GB2312" w:hint="eastAsia"/>
          <w:sz w:val="32"/>
          <w:szCs w:val="32"/>
        </w:rPr>
        <w:t>申报工作</w:t>
      </w:r>
      <w:r w:rsidRPr="00D706A6">
        <w:rPr>
          <w:rFonts w:ascii="仿宋_GB2312" w:eastAsia="仿宋_GB2312" w:hint="eastAsia"/>
          <w:sz w:val="32"/>
          <w:szCs w:val="32"/>
        </w:rPr>
        <w:t>。</w:t>
      </w:r>
    </w:p>
    <w:p w14:paraId="1D4AFE6B" w14:textId="53D8DDB9" w:rsidR="00287A81" w:rsidRPr="00A8326F" w:rsidRDefault="00287A81" w:rsidP="00287A8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A8326F">
        <w:rPr>
          <w:rFonts w:ascii="黑体" w:eastAsia="黑体" w:hAnsi="黑体" w:hint="eastAsia"/>
          <w:sz w:val="32"/>
          <w:szCs w:val="32"/>
        </w:rPr>
        <w:t>、财政教育项目库项目申报范围</w:t>
      </w:r>
    </w:p>
    <w:p w14:paraId="610F21E4" w14:textId="77777777" w:rsidR="00287A81" w:rsidRPr="006A2497" w:rsidRDefault="00287A81" w:rsidP="00287A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t>专业建设类、教师队伍建设类、实训基地建设类、信息化建设类、产教融合校企合作示范性类、职业教育竞赛类、职业教育教学类、职业技能培训类、成人教育类、生均拨款专项业务经费（运转类）、其他类共1</w:t>
      </w:r>
      <w:r w:rsidRPr="006A2497">
        <w:rPr>
          <w:rFonts w:ascii="仿宋_GB2312" w:eastAsia="仿宋_GB2312"/>
          <w:sz w:val="32"/>
          <w:szCs w:val="32"/>
        </w:rPr>
        <w:t>1</w:t>
      </w:r>
      <w:r w:rsidRPr="006A2497">
        <w:rPr>
          <w:rFonts w:ascii="仿宋_GB2312" w:eastAsia="仿宋_GB2312" w:hint="eastAsia"/>
          <w:sz w:val="32"/>
          <w:szCs w:val="32"/>
        </w:rPr>
        <w:t>大类。</w:t>
      </w:r>
    </w:p>
    <w:p w14:paraId="30E423C6" w14:textId="5727A98C" w:rsidR="006D6033" w:rsidRPr="00C756C1" w:rsidRDefault="00287A8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756C1" w:rsidRPr="00C756C1">
        <w:rPr>
          <w:rFonts w:ascii="黑体" w:eastAsia="黑体" w:hAnsi="黑体" w:hint="eastAsia"/>
          <w:sz w:val="32"/>
          <w:szCs w:val="32"/>
        </w:rPr>
        <w:t>、财政教育项目库申报工作时间安排</w:t>
      </w:r>
    </w:p>
    <w:p w14:paraId="3B3D3EA4" w14:textId="2E4EBD44" w:rsidR="006D6033" w:rsidRPr="006A2497" w:rsidRDefault="00C756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9A4626" w:rsidRPr="006A2497">
        <w:rPr>
          <w:rFonts w:ascii="仿宋_GB2312" w:eastAsia="仿宋_GB2312" w:hint="eastAsia"/>
          <w:sz w:val="32"/>
          <w:szCs w:val="32"/>
        </w:rPr>
        <w:t>2021年6月25日前</w:t>
      </w:r>
      <w:r>
        <w:rPr>
          <w:rFonts w:ascii="仿宋_GB2312" w:eastAsia="仿宋_GB2312" w:hint="eastAsia"/>
          <w:sz w:val="32"/>
          <w:szCs w:val="32"/>
        </w:rPr>
        <w:t>。</w:t>
      </w:r>
      <w:r w:rsidR="006A2497" w:rsidRPr="006A2497">
        <w:rPr>
          <w:rFonts w:ascii="仿宋_GB2312" w:eastAsia="仿宋_GB2312" w:hint="eastAsia"/>
          <w:sz w:val="32"/>
          <w:szCs w:val="32"/>
        </w:rPr>
        <w:t>各部门按照双高建设、提质培优、三校区联动、明年学校中心工作、学校“十四五规划”等工作需要撰写</w:t>
      </w:r>
      <w:bookmarkStart w:id="0" w:name="_Hlk74841062"/>
      <w:r w:rsidR="009A4626" w:rsidRPr="006A2497">
        <w:rPr>
          <w:rFonts w:ascii="仿宋_GB2312" w:eastAsia="仿宋_GB2312" w:hint="eastAsia"/>
          <w:sz w:val="32"/>
          <w:szCs w:val="32"/>
        </w:rPr>
        <w:t>项目意向书</w:t>
      </w:r>
      <w:bookmarkEnd w:id="0"/>
      <w:r w:rsidR="006A2497" w:rsidRPr="006A2497">
        <w:rPr>
          <w:rFonts w:ascii="仿宋_GB2312" w:eastAsia="仿宋_GB2312" w:hint="eastAsia"/>
          <w:sz w:val="32"/>
          <w:szCs w:val="32"/>
        </w:rPr>
        <w:t>，并征得主管领导同意</w:t>
      </w:r>
      <w:r w:rsidR="001F4482">
        <w:rPr>
          <w:rFonts w:ascii="仿宋_GB2312" w:eastAsia="仿宋_GB2312" w:hint="eastAsia"/>
          <w:sz w:val="32"/>
          <w:szCs w:val="32"/>
        </w:rPr>
        <w:t>签字后，将纸质版提交财务处</w:t>
      </w:r>
      <w:r w:rsidR="006A2497" w:rsidRPr="006A2497">
        <w:rPr>
          <w:rFonts w:ascii="仿宋_GB2312" w:eastAsia="仿宋_GB2312" w:hint="eastAsia"/>
          <w:sz w:val="32"/>
          <w:szCs w:val="32"/>
        </w:rPr>
        <w:t>。</w:t>
      </w:r>
    </w:p>
    <w:p w14:paraId="37990002" w14:textId="10F53CCE" w:rsidR="006D6033" w:rsidRPr="006A2497" w:rsidRDefault="00C756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9A4626" w:rsidRPr="006A2497">
        <w:rPr>
          <w:rFonts w:ascii="仿宋_GB2312" w:eastAsia="仿宋_GB2312" w:hint="eastAsia"/>
          <w:sz w:val="32"/>
          <w:szCs w:val="32"/>
        </w:rPr>
        <w:t>2021年7月5日前</w:t>
      </w:r>
      <w:r>
        <w:rPr>
          <w:rFonts w:ascii="仿宋_GB2312" w:eastAsia="仿宋_GB2312" w:hint="eastAsia"/>
          <w:sz w:val="32"/>
          <w:szCs w:val="32"/>
        </w:rPr>
        <w:t>。学校根据整体发展的需要，组织相关部门</w:t>
      </w:r>
      <w:r>
        <w:rPr>
          <w:rFonts w:ascii="仿宋_GB2312" w:eastAsia="仿宋_GB2312" w:hint="eastAsia"/>
          <w:sz w:val="32"/>
          <w:szCs w:val="32"/>
        </w:rPr>
        <w:lastRenderedPageBreak/>
        <w:t>人员进行审核，确定学校拟建设项目，并返馈给申报部门。 项目申报部门按要求组织拟定项目申报书的撰写工作。</w:t>
      </w:r>
    </w:p>
    <w:p w14:paraId="03A20BD2" w14:textId="5F09E7C3" w:rsidR="006D6033" w:rsidRPr="006A2497" w:rsidRDefault="00C756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9A4626" w:rsidRPr="006A2497">
        <w:rPr>
          <w:rFonts w:ascii="仿宋_GB2312" w:eastAsia="仿宋_GB2312" w:hint="eastAsia"/>
          <w:sz w:val="32"/>
          <w:szCs w:val="32"/>
        </w:rPr>
        <w:t>2021年7月20日前，</w:t>
      </w:r>
      <w:r>
        <w:rPr>
          <w:rFonts w:ascii="仿宋_GB2312" w:eastAsia="仿宋_GB2312" w:hint="eastAsia"/>
          <w:sz w:val="32"/>
          <w:szCs w:val="32"/>
        </w:rPr>
        <w:t>各相关部门向财务处提交项目申报书和绩效目标表。</w:t>
      </w:r>
    </w:p>
    <w:p w14:paraId="7AAC2884" w14:textId="6ACF9263" w:rsidR="006D6033" w:rsidRPr="006A2497" w:rsidRDefault="000E50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9A4626" w:rsidRPr="006A2497">
        <w:rPr>
          <w:rFonts w:ascii="仿宋_GB2312" w:eastAsia="仿宋_GB2312" w:hint="eastAsia"/>
          <w:sz w:val="32"/>
          <w:szCs w:val="32"/>
        </w:rPr>
        <w:t>2021年8月20日前，</w:t>
      </w:r>
      <w:r>
        <w:rPr>
          <w:rFonts w:ascii="仿宋_GB2312" w:eastAsia="仿宋_GB2312" w:hint="eastAsia"/>
          <w:sz w:val="32"/>
          <w:szCs w:val="32"/>
        </w:rPr>
        <w:t>组织专家论证会，</w:t>
      </w:r>
      <w:r w:rsidR="009A4626" w:rsidRPr="006A2497">
        <w:rPr>
          <w:rFonts w:ascii="仿宋_GB2312" w:eastAsia="仿宋_GB2312" w:hint="eastAsia"/>
          <w:sz w:val="32"/>
          <w:szCs w:val="32"/>
        </w:rPr>
        <w:t>项目申报答辩完毕</w:t>
      </w:r>
      <w:r w:rsidR="00D1557C">
        <w:rPr>
          <w:rFonts w:ascii="仿宋_GB2312" w:eastAsia="仿宋_GB2312" w:hint="eastAsia"/>
          <w:sz w:val="32"/>
          <w:szCs w:val="32"/>
        </w:rPr>
        <w:t>，确定拟申报入库项目</w:t>
      </w:r>
      <w:r w:rsidR="009A4626" w:rsidRPr="006A2497">
        <w:rPr>
          <w:rFonts w:ascii="仿宋_GB2312" w:eastAsia="仿宋_GB2312" w:hint="eastAsia"/>
          <w:sz w:val="32"/>
          <w:szCs w:val="32"/>
        </w:rPr>
        <w:t>。</w:t>
      </w:r>
    </w:p>
    <w:p w14:paraId="5EA44329" w14:textId="417A4FF5" w:rsidR="00C53707" w:rsidRPr="00C53707" w:rsidRDefault="00C5370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3707">
        <w:rPr>
          <w:rFonts w:ascii="黑体" w:eastAsia="黑体" w:hAnsi="黑体" w:hint="eastAsia"/>
          <w:sz w:val="32"/>
          <w:szCs w:val="32"/>
        </w:rPr>
        <w:t>四、</w:t>
      </w:r>
      <w:r w:rsidR="00973767">
        <w:rPr>
          <w:rFonts w:ascii="黑体" w:eastAsia="黑体" w:hAnsi="黑体" w:hint="eastAsia"/>
          <w:sz w:val="32"/>
          <w:szCs w:val="32"/>
        </w:rPr>
        <w:t>项目申报</w:t>
      </w:r>
      <w:r w:rsidRPr="00C53707">
        <w:rPr>
          <w:rFonts w:ascii="黑体" w:eastAsia="黑体" w:hAnsi="黑体" w:hint="eastAsia"/>
          <w:sz w:val="32"/>
          <w:szCs w:val="32"/>
        </w:rPr>
        <w:t>其他事项</w:t>
      </w:r>
    </w:p>
    <w:p w14:paraId="7E2E8409" w14:textId="4D68AAC5" w:rsidR="00973767" w:rsidRDefault="00C53707" w:rsidP="009737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973767">
        <w:rPr>
          <w:rFonts w:ascii="仿宋_GB2312" w:eastAsia="仿宋_GB2312" w:hint="eastAsia"/>
          <w:sz w:val="32"/>
          <w:szCs w:val="32"/>
        </w:rPr>
        <w:t>项目以教研室主任、专业负责人为项目负责人，每人每年承担</w:t>
      </w:r>
      <w:r w:rsidR="00973767">
        <w:rPr>
          <w:rFonts w:ascii="仿宋_GB2312" w:eastAsia="仿宋_GB2312"/>
          <w:sz w:val="32"/>
          <w:szCs w:val="32"/>
        </w:rPr>
        <w:t>1</w:t>
      </w:r>
      <w:r w:rsidR="00973767">
        <w:rPr>
          <w:rFonts w:ascii="仿宋_GB2312" w:eastAsia="仿宋_GB2312" w:hint="eastAsia"/>
          <w:sz w:val="32"/>
          <w:szCs w:val="32"/>
        </w:rPr>
        <w:t>个项目建设申报，全程负责项目建设。负责人为终身制。</w:t>
      </w:r>
    </w:p>
    <w:p w14:paraId="051CFC57" w14:textId="77777777" w:rsidR="00973767" w:rsidRDefault="00973767" w:rsidP="009737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973767">
        <w:rPr>
          <w:rFonts w:ascii="仿宋_GB2312" w:eastAsia="仿宋_GB2312" w:hint="eastAsia"/>
          <w:sz w:val="32"/>
          <w:szCs w:val="32"/>
        </w:rPr>
        <w:t xml:space="preserve"> </w:t>
      </w:r>
      <w:r w:rsidRPr="006A2497">
        <w:rPr>
          <w:rFonts w:ascii="仿宋_GB2312" w:eastAsia="仿宋_GB2312" w:hint="eastAsia"/>
          <w:sz w:val="32"/>
          <w:szCs w:val="32"/>
        </w:rPr>
        <w:t>项目资金不得用于</w:t>
      </w:r>
      <w:r>
        <w:rPr>
          <w:rFonts w:ascii="仿宋_GB2312" w:eastAsia="仿宋_GB2312" w:hint="eastAsia"/>
          <w:sz w:val="32"/>
          <w:szCs w:val="32"/>
        </w:rPr>
        <w:t>基本建设、</w:t>
      </w:r>
      <w:r w:rsidRPr="006A2497">
        <w:rPr>
          <w:rFonts w:ascii="仿宋_GB2312" w:eastAsia="仿宋_GB2312" w:hint="eastAsia"/>
          <w:sz w:val="32"/>
          <w:szCs w:val="32"/>
        </w:rPr>
        <w:t>偿还债务、对外捐赠投资、缴纳罚款</w:t>
      </w:r>
      <w:r>
        <w:rPr>
          <w:rFonts w:ascii="仿宋_GB2312" w:eastAsia="仿宋_GB2312" w:hint="eastAsia"/>
          <w:sz w:val="32"/>
          <w:szCs w:val="32"/>
        </w:rPr>
        <w:t>、人员工资发放</w:t>
      </w:r>
      <w:r w:rsidRPr="006A2497">
        <w:rPr>
          <w:rFonts w:ascii="仿宋_GB2312" w:eastAsia="仿宋_GB2312" w:hint="eastAsia"/>
          <w:sz w:val="32"/>
          <w:szCs w:val="32"/>
        </w:rPr>
        <w:t>等。</w:t>
      </w:r>
    </w:p>
    <w:p w14:paraId="4C6073A6" w14:textId="35D1FEF2" w:rsidR="00973767" w:rsidRDefault="00973767" w:rsidP="009737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项目资金支持人才引进所需的安家费、住房补贴、科研启动费等一次性支出，不能用于奖励等工资性费用。</w:t>
      </w:r>
    </w:p>
    <w:p w14:paraId="19D4A6C7" w14:textId="106E2F0B" w:rsidR="00973767" w:rsidRDefault="00973767" w:rsidP="009737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电气、安装、设备、管道线路铺设、装修、绿化等可申报，土建、新建道路、钢构等属于基建类，不能申报。</w:t>
      </w:r>
    </w:p>
    <w:p w14:paraId="2CD8C04D" w14:textId="466FAFCA" w:rsidR="001B6C45" w:rsidRPr="006A2497" w:rsidRDefault="00973767" w:rsidP="009737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校企合作项目资金不得用于支付合作企业方的管理、招生、教学、劳务、就业安排等费用。</w:t>
      </w:r>
    </w:p>
    <w:p w14:paraId="312E4629" w14:textId="0C128811" w:rsidR="006D6033" w:rsidRPr="006A2497" w:rsidRDefault="00A154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9A4626" w:rsidRPr="006A2497">
        <w:rPr>
          <w:rFonts w:ascii="仿宋_GB2312" w:eastAsia="仿宋_GB2312"/>
          <w:sz w:val="32"/>
          <w:szCs w:val="32"/>
        </w:rPr>
        <w:t>.</w:t>
      </w:r>
      <w:r w:rsidR="00F06220" w:rsidRPr="00F06220">
        <w:rPr>
          <w:rFonts w:ascii="仿宋_GB2312" w:eastAsia="仿宋_GB2312" w:hint="eastAsia"/>
          <w:sz w:val="32"/>
          <w:szCs w:val="32"/>
        </w:rPr>
        <w:t>项目意向书</w:t>
      </w:r>
      <w:r w:rsidR="00134496">
        <w:rPr>
          <w:rFonts w:ascii="仿宋_GB2312" w:eastAsia="仿宋_GB2312" w:hint="eastAsia"/>
          <w:sz w:val="32"/>
          <w:szCs w:val="32"/>
        </w:rPr>
        <w:t>电子版</w:t>
      </w:r>
      <w:r w:rsidR="009A4626" w:rsidRPr="006A2497">
        <w:rPr>
          <w:rFonts w:ascii="仿宋_GB2312" w:eastAsia="仿宋_GB2312" w:hint="eastAsia"/>
          <w:sz w:val="32"/>
          <w:szCs w:val="32"/>
        </w:rPr>
        <w:t>请发送至5162339@qq.com邮箱</w:t>
      </w:r>
      <w:r w:rsidR="00134496">
        <w:rPr>
          <w:rFonts w:ascii="仿宋_GB2312" w:eastAsia="仿宋_GB2312" w:hint="eastAsia"/>
          <w:sz w:val="32"/>
          <w:szCs w:val="32"/>
        </w:rPr>
        <w:t>，纸质版交财务处</w:t>
      </w:r>
      <w:r w:rsidR="009A4626" w:rsidRPr="006A2497">
        <w:rPr>
          <w:rFonts w:ascii="仿宋_GB2312" w:eastAsia="仿宋_GB2312" w:hint="eastAsia"/>
          <w:sz w:val="32"/>
          <w:szCs w:val="32"/>
        </w:rPr>
        <w:t>。</w:t>
      </w:r>
    </w:p>
    <w:p w14:paraId="57467294" w14:textId="230BBF79" w:rsidR="006D6033" w:rsidRPr="006A2497" w:rsidRDefault="00A154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9A4626" w:rsidRPr="006A2497">
        <w:rPr>
          <w:rFonts w:ascii="仿宋_GB2312" w:eastAsia="仿宋_GB2312"/>
          <w:sz w:val="32"/>
          <w:szCs w:val="32"/>
        </w:rPr>
        <w:t>.</w:t>
      </w:r>
      <w:r w:rsidR="00F06220" w:rsidRPr="00F06220">
        <w:rPr>
          <w:rFonts w:ascii="仿宋_GB2312" w:eastAsia="仿宋_GB2312" w:hint="eastAsia"/>
          <w:sz w:val="32"/>
          <w:szCs w:val="32"/>
        </w:rPr>
        <w:t>项目意向书</w:t>
      </w:r>
      <w:r w:rsidR="009A4626" w:rsidRPr="006A2497">
        <w:rPr>
          <w:rFonts w:ascii="仿宋_GB2312" w:eastAsia="仿宋_GB2312" w:hint="eastAsia"/>
          <w:sz w:val="32"/>
          <w:szCs w:val="32"/>
        </w:rPr>
        <w:t>提交截止日期为6月2</w:t>
      </w:r>
      <w:r w:rsidR="009A4626" w:rsidRPr="006A2497">
        <w:rPr>
          <w:rFonts w:ascii="仿宋_GB2312" w:eastAsia="仿宋_GB2312"/>
          <w:sz w:val="32"/>
          <w:szCs w:val="32"/>
        </w:rPr>
        <w:t>5</w:t>
      </w:r>
      <w:r w:rsidR="009A4626" w:rsidRPr="006A2497">
        <w:rPr>
          <w:rFonts w:ascii="仿宋_GB2312" w:eastAsia="仿宋_GB2312" w:hint="eastAsia"/>
          <w:sz w:val="32"/>
          <w:szCs w:val="32"/>
        </w:rPr>
        <w:t>日，过期不再接收。</w:t>
      </w:r>
    </w:p>
    <w:p w14:paraId="44A686E2" w14:textId="0E4F84B0" w:rsidR="006D6033" w:rsidRPr="006A2497" w:rsidRDefault="00A154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9A4626" w:rsidRPr="006A2497">
        <w:rPr>
          <w:rFonts w:ascii="仿宋_GB2312" w:eastAsia="仿宋_GB2312"/>
          <w:sz w:val="32"/>
          <w:szCs w:val="32"/>
        </w:rPr>
        <w:t>.</w:t>
      </w:r>
      <w:r w:rsidR="009A4626" w:rsidRPr="006A2497">
        <w:rPr>
          <w:rFonts w:ascii="仿宋_GB2312" w:eastAsia="仿宋_GB2312" w:hint="eastAsia"/>
          <w:sz w:val="32"/>
          <w:szCs w:val="32"/>
        </w:rPr>
        <w:t>具体问题可咨询财务处张钊（620695）。</w:t>
      </w:r>
    </w:p>
    <w:p w14:paraId="3998D1BC" w14:textId="77777777" w:rsidR="00662CEF" w:rsidRDefault="00662CEF">
      <w:pPr>
        <w:ind w:firstLine="430"/>
        <w:rPr>
          <w:rFonts w:ascii="仿宋_GB2312" w:eastAsia="仿宋_GB2312"/>
          <w:sz w:val="32"/>
          <w:szCs w:val="32"/>
        </w:rPr>
      </w:pPr>
    </w:p>
    <w:p w14:paraId="43917441" w14:textId="0A715A10" w:rsidR="006D6033" w:rsidRPr="006A2497" w:rsidRDefault="009A4626">
      <w:pPr>
        <w:ind w:firstLine="430"/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14:paraId="3E25A786" w14:textId="5B22FA6B" w:rsidR="006D6033" w:rsidRPr="006A2497" w:rsidRDefault="009A4626">
      <w:pPr>
        <w:ind w:firstLine="430"/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t>1.202</w:t>
      </w:r>
      <w:r w:rsidR="00A44CCA" w:rsidRPr="006A2497">
        <w:rPr>
          <w:rFonts w:ascii="仿宋_GB2312" w:eastAsia="仿宋_GB2312"/>
          <w:sz w:val="32"/>
          <w:szCs w:val="32"/>
        </w:rPr>
        <w:t>2</w:t>
      </w:r>
      <w:r w:rsidRPr="006A2497">
        <w:rPr>
          <w:rFonts w:ascii="仿宋_GB2312" w:eastAsia="仿宋_GB2312" w:hint="eastAsia"/>
          <w:sz w:val="32"/>
          <w:szCs w:val="32"/>
        </w:rPr>
        <w:t>年项目申报意向书</w:t>
      </w:r>
      <w:r w:rsidR="00662CEF">
        <w:rPr>
          <w:rFonts w:ascii="仿宋_GB2312" w:eastAsia="仿宋_GB2312" w:hint="eastAsia"/>
          <w:sz w:val="32"/>
          <w:szCs w:val="32"/>
        </w:rPr>
        <w:t>参考</w:t>
      </w:r>
      <w:r w:rsidRPr="006A2497">
        <w:rPr>
          <w:rFonts w:ascii="仿宋_GB2312" w:eastAsia="仿宋_GB2312" w:hint="eastAsia"/>
          <w:sz w:val="32"/>
          <w:szCs w:val="32"/>
        </w:rPr>
        <w:t>模板</w:t>
      </w:r>
    </w:p>
    <w:p w14:paraId="45988537" w14:textId="55B3555F" w:rsidR="006D6033" w:rsidRPr="006A2497" w:rsidRDefault="009A4626">
      <w:pPr>
        <w:ind w:firstLine="430"/>
        <w:rPr>
          <w:rFonts w:ascii="仿宋_GB2312" w:eastAsia="仿宋_GB2312"/>
          <w:sz w:val="32"/>
          <w:szCs w:val="32"/>
        </w:rPr>
      </w:pPr>
      <w:r w:rsidRPr="006A2497">
        <w:rPr>
          <w:rFonts w:ascii="仿宋_GB2312" w:eastAsia="仿宋_GB2312" w:hint="eastAsia"/>
          <w:sz w:val="32"/>
          <w:szCs w:val="32"/>
        </w:rPr>
        <w:t>2</w:t>
      </w:r>
      <w:r w:rsidRPr="006A2497">
        <w:rPr>
          <w:rFonts w:ascii="仿宋_GB2312" w:eastAsia="仿宋_GB2312"/>
          <w:sz w:val="32"/>
          <w:szCs w:val="32"/>
        </w:rPr>
        <w:t>.202</w:t>
      </w:r>
      <w:r w:rsidR="00A44CCA" w:rsidRPr="006A2497">
        <w:rPr>
          <w:rFonts w:ascii="仿宋_GB2312" w:eastAsia="仿宋_GB2312"/>
          <w:sz w:val="32"/>
          <w:szCs w:val="32"/>
        </w:rPr>
        <w:t>2</w:t>
      </w:r>
      <w:r w:rsidRPr="006A2497">
        <w:rPr>
          <w:rFonts w:ascii="仿宋_GB2312" w:eastAsia="仿宋_GB2312" w:hint="eastAsia"/>
          <w:sz w:val="32"/>
          <w:szCs w:val="32"/>
        </w:rPr>
        <w:t>年度必须</w:t>
      </w:r>
      <w:r w:rsidRPr="006A2497">
        <w:rPr>
          <w:rFonts w:ascii="仿宋_GB2312" w:eastAsia="仿宋_GB2312"/>
          <w:sz w:val="32"/>
          <w:szCs w:val="32"/>
        </w:rPr>
        <w:t>申报的</w:t>
      </w:r>
      <w:r w:rsidRPr="006A2497">
        <w:rPr>
          <w:rFonts w:ascii="仿宋_GB2312" w:eastAsia="仿宋_GB2312" w:hint="eastAsia"/>
          <w:sz w:val="32"/>
          <w:szCs w:val="32"/>
        </w:rPr>
        <w:t>建设</w:t>
      </w:r>
      <w:r w:rsidRPr="006A2497">
        <w:rPr>
          <w:rFonts w:ascii="仿宋_GB2312" w:eastAsia="仿宋_GB2312"/>
          <w:sz w:val="32"/>
          <w:szCs w:val="32"/>
        </w:rPr>
        <w:t>项目名单</w:t>
      </w:r>
    </w:p>
    <w:p w14:paraId="073B580A" w14:textId="2A3508D7" w:rsidR="006D6033" w:rsidRDefault="006D6033">
      <w:pPr>
        <w:ind w:firstLine="430"/>
        <w:rPr>
          <w:rFonts w:ascii="仿宋_GB2312" w:eastAsia="仿宋_GB2312"/>
          <w:sz w:val="32"/>
          <w:szCs w:val="32"/>
        </w:rPr>
      </w:pPr>
    </w:p>
    <w:p w14:paraId="4FA0E976" w14:textId="77777777" w:rsidR="00221717" w:rsidRPr="006A2497" w:rsidRDefault="00221717">
      <w:pPr>
        <w:ind w:firstLine="430"/>
        <w:rPr>
          <w:rFonts w:ascii="仿宋_GB2312" w:eastAsia="仿宋_GB2312"/>
          <w:sz w:val="32"/>
          <w:szCs w:val="32"/>
        </w:rPr>
      </w:pPr>
    </w:p>
    <w:p w14:paraId="0AAD2EEF" w14:textId="77777777" w:rsidR="006D6033" w:rsidRDefault="009A4626">
      <w:pPr>
        <w:ind w:firstLine="430"/>
        <w:rPr>
          <w:rFonts w:ascii="仿宋_GB2312" w:eastAsia="仿宋_GB2312"/>
          <w:sz w:val="30"/>
          <w:szCs w:val="30"/>
        </w:rPr>
      </w:pPr>
      <w:r w:rsidRPr="006A2497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6A2497">
        <w:rPr>
          <w:rFonts w:ascii="仿宋_GB2312" w:eastAsia="仿宋_GB2312"/>
          <w:sz w:val="32"/>
          <w:szCs w:val="32"/>
        </w:rPr>
        <w:t xml:space="preserve">      </w:t>
      </w:r>
      <w:r w:rsidRPr="006A2497">
        <w:rPr>
          <w:rFonts w:ascii="仿宋_GB2312" w:eastAsia="仿宋_GB2312" w:hint="eastAsia"/>
          <w:sz w:val="32"/>
          <w:szCs w:val="32"/>
        </w:rPr>
        <w:t xml:space="preserve">      2021年6月17日</w:t>
      </w:r>
    </w:p>
    <w:p w14:paraId="30EE3C40" w14:textId="77777777" w:rsidR="006D6033" w:rsidRDefault="006D6033">
      <w:pPr>
        <w:rPr>
          <w:rFonts w:ascii="仿宋_GB2312" w:eastAsia="仿宋_GB2312"/>
          <w:sz w:val="30"/>
          <w:szCs w:val="30"/>
        </w:rPr>
      </w:pPr>
    </w:p>
    <w:p w14:paraId="3E8A2A48" w14:textId="77777777" w:rsidR="006D6033" w:rsidRDefault="009A462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</w:p>
    <w:p w14:paraId="5584ED7D" w14:textId="77777777" w:rsidR="006D6033" w:rsidRDefault="009A462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附件1：</w:t>
      </w:r>
    </w:p>
    <w:p w14:paraId="6797AC60" w14:textId="383C63A1" w:rsidR="006D6033" w:rsidRPr="00662CEF" w:rsidRDefault="009A462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662CEF">
        <w:rPr>
          <w:rFonts w:ascii="方正小标宋简体" w:eastAsia="方正小标宋简体" w:hint="eastAsia"/>
          <w:b/>
          <w:bCs/>
          <w:sz w:val="44"/>
          <w:szCs w:val="44"/>
        </w:rPr>
        <w:t>202</w:t>
      </w:r>
      <w:r w:rsidR="00662CEF" w:rsidRPr="00662CEF">
        <w:rPr>
          <w:rFonts w:ascii="方正小标宋简体" w:eastAsia="方正小标宋简体" w:hint="eastAsia"/>
          <w:b/>
          <w:bCs/>
          <w:sz w:val="44"/>
          <w:szCs w:val="44"/>
        </w:rPr>
        <w:t>2</w:t>
      </w:r>
      <w:r w:rsidRPr="00662CEF">
        <w:rPr>
          <w:rFonts w:ascii="方正小标宋简体" w:eastAsia="方正小标宋简体" w:hint="eastAsia"/>
          <w:b/>
          <w:bCs/>
          <w:sz w:val="44"/>
          <w:szCs w:val="44"/>
        </w:rPr>
        <w:t>年项目申报意向书</w:t>
      </w:r>
      <w:r w:rsidR="00662CEF">
        <w:rPr>
          <w:rFonts w:ascii="方正小标宋简体" w:eastAsia="方正小标宋简体" w:hint="eastAsia"/>
          <w:b/>
          <w:bCs/>
          <w:sz w:val="44"/>
          <w:szCs w:val="44"/>
        </w:rPr>
        <w:t>参考模板</w:t>
      </w:r>
    </w:p>
    <w:p w14:paraId="42D07973" w14:textId="5DB5F4BB" w:rsidR="00662CEF" w:rsidRPr="00662CEF" w:rsidRDefault="00662CEF">
      <w:pPr>
        <w:tabs>
          <w:tab w:val="left" w:pos="1611"/>
        </w:tabs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Ansi="微软雅黑" w:cs="微软雅黑" w:hint="eastAsia"/>
          <w:sz w:val="32"/>
          <w:szCs w:val="32"/>
        </w:rPr>
        <w:t>项目名称</w:t>
      </w:r>
      <w:r w:rsidRPr="00662CEF">
        <w:rPr>
          <w:rFonts w:ascii="仿宋_GB2312" w:eastAsia="仿宋_GB2312" w:hAnsi="微软雅黑" w:cs="微软雅黑" w:hint="eastAsia"/>
          <w:bCs/>
          <w:sz w:val="32"/>
          <w:szCs w:val="32"/>
        </w:rPr>
        <w:t>：</w:t>
      </w:r>
    </w:p>
    <w:p w14:paraId="5A9A0763" w14:textId="429EA384" w:rsidR="00662CEF" w:rsidRPr="00662CEF" w:rsidRDefault="00662CEF" w:rsidP="00662CEF">
      <w:pPr>
        <w:tabs>
          <w:tab w:val="left" w:pos="1611"/>
        </w:tabs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Ansi="微软雅黑" w:cs="微软雅黑" w:hint="eastAsia"/>
          <w:sz w:val="32"/>
          <w:szCs w:val="32"/>
        </w:rPr>
        <w:t>申报部门</w:t>
      </w:r>
      <w:r>
        <w:rPr>
          <w:rFonts w:ascii="仿宋_GB2312" w:eastAsia="仿宋_GB2312" w:hAnsi="微软雅黑" w:cs="微软雅黑"/>
          <w:sz w:val="32"/>
          <w:szCs w:val="32"/>
        </w:rPr>
        <w:t>:</w:t>
      </w:r>
    </w:p>
    <w:p w14:paraId="621A4943" w14:textId="4AC08A7D" w:rsidR="00662CEF" w:rsidRPr="00662CEF" w:rsidRDefault="00662CEF" w:rsidP="00662CEF">
      <w:pPr>
        <w:tabs>
          <w:tab w:val="left" w:pos="1611"/>
          <w:tab w:val="left" w:pos="3752"/>
          <w:tab w:val="left" w:pos="4960"/>
        </w:tabs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项目</w:t>
      </w:r>
      <w:r w:rsidRPr="00662CEF">
        <w:rPr>
          <w:rFonts w:ascii="仿宋_GB2312" w:eastAsia="仿宋_GB2312" w:hAnsi="微软雅黑" w:cs="微软雅黑" w:hint="eastAsia"/>
          <w:sz w:val="32"/>
          <w:szCs w:val="32"/>
        </w:rPr>
        <w:t>负责人</w:t>
      </w:r>
      <w:r>
        <w:rPr>
          <w:rFonts w:ascii="仿宋_GB2312" w:eastAsia="仿宋_GB2312" w:hAnsi="微软雅黑" w:cs="微软雅黑" w:hint="eastAsia"/>
          <w:sz w:val="32"/>
          <w:szCs w:val="32"/>
        </w:rPr>
        <w:t>:</w:t>
      </w:r>
      <w:r w:rsidRPr="00662CEF">
        <w:rPr>
          <w:rFonts w:ascii="仿宋_GB2312" w:eastAsia="仿宋_GB2312" w:hAnsi="微软雅黑" w:cs="微软雅黑" w:hint="eastAsia"/>
          <w:sz w:val="32"/>
          <w:szCs w:val="32"/>
        </w:rPr>
        <w:tab/>
      </w:r>
      <w:r w:rsidRPr="00662CEF">
        <w:rPr>
          <w:rFonts w:ascii="仿宋_GB2312" w:eastAsia="仿宋_GB2312" w:hint="eastAsia"/>
          <w:sz w:val="32"/>
          <w:szCs w:val="32"/>
        </w:rPr>
        <w:tab/>
        <w:t>联系方式</w:t>
      </w:r>
      <w:r>
        <w:rPr>
          <w:rFonts w:ascii="仿宋_GB2312" w:eastAsia="仿宋_GB2312" w:hint="eastAsia"/>
          <w:sz w:val="32"/>
          <w:szCs w:val="32"/>
        </w:rPr>
        <w:t>：</w:t>
      </w:r>
      <w:r w:rsidRPr="00662CEF">
        <w:rPr>
          <w:rFonts w:ascii="仿宋_GB2312" w:eastAsia="仿宋_GB2312" w:hint="eastAsia"/>
          <w:sz w:val="32"/>
          <w:szCs w:val="32"/>
        </w:rPr>
        <w:tab/>
      </w:r>
    </w:p>
    <w:p w14:paraId="22D957AD" w14:textId="578DC808" w:rsidR="00662CEF" w:rsidRPr="00662CEF" w:rsidRDefault="00662CEF">
      <w:pPr>
        <w:snapToGrid w:val="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662CEF">
        <w:rPr>
          <w:rFonts w:ascii="仿宋_GB2312" w:eastAsia="仿宋_GB2312" w:hAnsi="微软雅黑" w:cs="微软雅黑" w:hint="eastAsia"/>
          <w:sz w:val="32"/>
          <w:szCs w:val="32"/>
        </w:rPr>
        <w:t>项目类型</w:t>
      </w:r>
      <w:r>
        <w:rPr>
          <w:rFonts w:ascii="仿宋_GB2312" w:eastAsia="仿宋_GB2312" w:hAnsi="微软雅黑" w:cs="微软雅黑" w:hint="eastAsia"/>
          <w:sz w:val="32"/>
          <w:szCs w:val="32"/>
        </w:rPr>
        <w:t>：</w:t>
      </w:r>
    </w:p>
    <w:p w14:paraId="52D00991" w14:textId="31CF574E" w:rsidR="00662CEF" w:rsidRPr="00662CEF" w:rsidRDefault="00662CEF">
      <w:pPr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 xml:space="preserve">1.专业建设类   </w:t>
      </w: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 xml:space="preserve">2. 教师队伍建设类  </w:t>
      </w: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>3. 实训基地建设类</w:t>
      </w:r>
    </w:p>
    <w:p w14:paraId="120BE2E2" w14:textId="4B57B76B" w:rsidR="00662CEF" w:rsidRPr="00662CEF" w:rsidRDefault="00662CEF">
      <w:pPr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int="eastAsia"/>
          <w:sz w:val="32"/>
          <w:szCs w:val="32"/>
        </w:rPr>
        <w:t xml:space="preserve">□4.信息化建设类  □5. 产教融合校企合作示范性类 </w:t>
      </w:r>
    </w:p>
    <w:p w14:paraId="6D0BBE75" w14:textId="2D525A1C" w:rsidR="00662CEF" w:rsidRPr="00662CEF" w:rsidRDefault="00662CEF" w:rsidP="007F465A">
      <w:pPr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>6. 职业教育竞赛类</w:t>
      </w: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 xml:space="preserve">7. 职业教育教学类 </w:t>
      </w:r>
      <w:r w:rsidRPr="00662CEF">
        <w:rPr>
          <w:rFonts w:ascii="仿宋_GB2312" w:eastAsia="仿宋_GB2312" w:hint="eastAsia"/>
          <w:sz w:val="32"/>
          <w:szCs w:val="32"/>
        </w:rPr>
        <w:sym w:font="Wingdings 2" w:char="00A3"/>
      </w:r>
      <w:r w:rsidRPr="00662CEF">
        <w:rPr>
          <w:rFonts w:ascii="仿宋_GB2312" w:eastAsia="仿宋_GB2312" w:hint="eastAsia"/>
          <w:sz w:val="32"/>
          <w:szCs w:val="32"/>
        </w:rPr>
        <w:t>8. 职业技能培训类</w:t>
      </w:r>
    </w:p>
    <w:p w14:paraId="76967DD8" w14:textId="21804927" w:rsidR="00662CEF" w:rsidRDefault="00662CEF">
      <w:pPr>
        <w:tabs>
          <w:tab w:val="left" w:pos="1611"/>
        </w:tabs>
        <w:snapToGrid w:val="0"/>
        <w:jc w:val="left"/>
        <w:rPr>
          <w:rFonts w:ascii="仿宋_GB2312" w:eastAsia="仿宋_GB2312"/>
          <w:sz w:val="32"/>
          <w:szCs w:val="32"/>
        </w:rPr>
      </w:pPr>
      <w:r w:rsidRPr="00662CEF">
        <w:rPr>
          <w:rFonts w:ascii="仿宋_GB2312" w:eastAsia="仿宋_GB2312" w:hint="eastAsia"/>
          <w:sz w:val="32"/>
          <w:szCs w:val="32"/>
        </w:rPr>
        <w:t>□9.成人教育类□10. 生均拨款专项业务经费（运转类）□11.其他</w:t>
      </w:r>
    </w:p>
    <w:p w14:paraId="518316CA" w14:textId="2D0E1C83" w:rsidR="00A17480" w:rsidRDefault="00A17480">
      <w:pPr>
        <w:tabs>
          <w:tab w:val="left" w:pos="1611"/>
        </w:tabs>
        <w:snapToGrid w:val="0"/>
        <w:jc w:val="left"/>
        <w:rPr>
          <w:rFonts w:ascii="仿宋_GB2312" w:eastAsia="仿宋_GB2312"/>
          <w:sz w:val="32"/>
          <w:szCs w:val="32"/>
        </w:rPr>
      </w:pPr>
    </w:p>
    <w:p w14:paraId="11689693" w14:textId="77777777" w:rsidR="00A17480" w:rsidRPr="00662CEF" w:rsidRDefault="00A17480">
      <w:pPr>
        <w:tabs>
          <w:tab w:val="left" w:pos="1611"/>
        </w:tabs>
        <w:snapToGrid w:val="0"/>
        <w:jc w:val="left"/>
        <w:rPr>
          <w:rFonts w:ascii="仿宋_GB2312" w:eastAsia="仿宋_GB2312"/>
          <w:sz w:val="32"/>
          <w:szCs w:val="32"/>
        </w:rPr>
      </w:pPr>
    </w:p>
    <w:p w14:paraId="5847A32A" w14:textId="77777777" w:rsidR="00662CEF" w:rsidRPr="00A17480" w:rsidRDefault="00662CEF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A17480">
        <w:rPr>
          <w:rFonts w:ascii="黑体" w:eastAsia="黑体" w:hAnsi="黑体" w:hint="eastAsia"/>
          <w:sz w:val="32"/>
          <w:szCs w:val="32"/>
        </w:rPr>
        <w:t>建设项目现状及存在的问题</w:t>
      </w:r>
    </w:p>
    <w:p w14:paraId="4F4B63BD" w14:textId="77777777" w:rsidR="00662CEF" w:rsidRPr="00662CEF" w:rsidRDefault="00662CEF">
      <w:pPr>
        <w:pStyle w:val="a3"/>
        <w:spacing w:line="360" w:lineRule="auto"/>
        <w:rPr>
          <w:rFonts w:ascii="仿宋_GB2312" w:eastAsia="仿宋_GB2312"/>
          <w:szCs w:val="32"/>
        </w:rPr>
      </w:pPr>
    </w:p>
    <w:p w14:paraId="279C84C6" w14:textId="77777777" w:rsidR="00662CEF" w:rsidRPr="00A17480" w:rsidRDefault="00662CEF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A17480">
        <w:rPr>
          <w:rFonts w:ascii="黑体" w:eastAsia="黑体" w:hAnsi="黑体" w:hint="eastAsia"/>
          <w:sz w:val="32"/>
          <w:szCs w:val="32"/>
        </w:rPr>
        <w:t>建设内容</w:t>
      </w:r>
    </w:p>
    <w:p w14:paraId="3A9E5DBF" w14:textId="77777777" w:rsidR="00662CEF" w:rsidRPr="00662CEF" w:rsidRDefault="00662CEF">
      <w:pPr>
        <w:snapToGrid w:val="0"/>
        <w:jc w:val="left"/>
        <w:rPr>
          <w:rFonts w:ascii="仿宋_GB2312" w:eastAsia="仿宋_GB2312"/>
          <w:bCs/>
          <w:sz w:val="32"/>
          <w:szCs w:val="32"/>
        </w:rPr>
      </w:pPr>
    </w:p>
    <w:p w14:paraId="687F3C9B" w14:textId="77777777" w:rsidR="00662CEF" w:rsidRPr="00A17480" w:rsidRDefault="00662CEF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 w:rsidRPr="00A17480">
        <w:rPr>
          <w:rFonts w:ascii="黑体" w:eastAsia="黑体" w:hAnsi="黑体" w:hint="eastAsia"/>
          <w:sz w:val="32"/>
          <w:szCs w:val="32"/>
        </w:rPr>
        <w:t>资金预算明细</w:t>
      </w:r>
    </w:p>
    <w:p w14:paraId="7444E670" w14:textId="77777777" w:rsidR="00662CEF" w:rsidRDefault="00662CEF">
      <w:pPr>
        <w:snapToGrid w:val="0"/>
        <w:jc w:val="left"/>
        <w:rPr>
          <w:rFonts w:ascii="黑体" w:eastAsia="黑体"/>
          <w:bCs/>
          <w:sz w:val="24"/>
          <w:szCs w:val="24"/>
        </w:rPr>
      </w:pPr>
    </w:p>
    <w:p w14:paraId="266D3899" w14:textId="77777777" w:rsidR="006D6033" w:rsidRDefault="006D6033">
      <w:pPr>
        <w:rPr>
          <w:rFonts w:ascii="仿宋_GB2312" w:eastAsia="仿宋_GB2312"/>
          <w:sz w:val="30"/>
          <w:szCs w:val="30"/>
        </w:rPr>
      </w:pPr>
    </w:p>
    <w:p w14:paraId="47210CC4" w14:textId="77777777" w:rsidR="006D6033" w:rsidRDefault="006D6033">
      <w:pPr>
        <w:rPr>
          <w:rFonts w:ascii="仿宋_GB2312" w:eastAsia="仿宋_GB2312"/>
          <w:sz w:val="30"/>
          <w:szCs w:val="30"/>
        </w:rPr>
      </w:pPr>
    </w:p>
    <w:p w14:paraId="59F3841B" w14:textId="78B849DC" w:rsidR="006D6033" w:rsidRDefault="006D6033">
      <w:pPr>
        <w:rPr>
          <w:rFonts w:ascii="仿宋_GB2312" w:eastAsia="仿宋_GB2312"/>
          <w:sz w:val="30"/>
          <w:szCs w:val="30"/>
        </w:rPr>
      </w:pPr>
    </w:p>
    <w:p w14:paraId="50F666CB" w14:textId="17D26CEA" w:rsidR="00662CEF" w:rsidRDefault="00662CEF">
      <w:pPr>
        <w:rPr>
          <w:rFonts w:ascii="仿宋_GB2312" w:eastAsia="仿宋_GB2312"/>
          <w:sz w:val="30"/>
          <w:szCs w:val="30"/>
        </w:rPr>
      </w:pPr>
    </w:p>
    <w:p w14:paraId="7EA90773" w14:textId="358FBAB1" w:rsidR="00662CEF" w:rsidRDefault="00662CEF">
      <w:pPr>
        <w:rPr>
          <w:rFonts w:ascii="仿宋_GB2312" w:eastAsia="仿宋_GB2312"/>
          <w:sz w:val="30"/>
          <w:szCs w:val="30"/>
        </w:rPr>
      </w:pPr>
    </w:p>
    <w:p w14:paraId="65F9F223" w14:textId="40CB20C0" w:rsidR="00662CEF" w:rsidRDefault="00662CEF">
      <w:pPr>
        <w:rPr>
          <w:rFonts w:ascii="仿宋_GB2312" w:eastAsia="仿宋_GB2312"/>
          <w:sz w:val="30"/>
          <w:szCs w:val="30"/>
        </w:rPr>
      </w:pPr>
    </w:p>
    <w:p w14:paraId="4BB43F24" w14:textId="5CE7164D" w:rsidR="00662CEF" w:rsidRDefault="00662CEF">
      <w:pPr>
        <w:rPr>
          <w:rFonts w:ascii="仿宋_GB2312" w:eastAsia="仿宋_GB2312"/>
          <w:sz w:val="30"/>
          <w:szCs w:val="30"/>
        </w:rPr>
      </w:pPr>
    </w:p>
    <w:p w14:paraId="284F7A17" w14:textId="77777777" w:rsidR="00662CEF" w:rsidRDefault="00662CEF">
      <w:pPr>
        <w:rPr>
          <w:rFonts w:ascii="仿宋_GB2312" w:eastAsia="仿宋_GB2312"/>
          <w:sz w:val="30"/>
          <w:szCs w:val="30"/>
        </w:rPr>
      </w:pPr>
    </w:p>
    <w:p w14:paraId="6E1FF5E5" w14:textId="77777777" w:rsidR="006D6033" w:rsidRDefault="009A462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14:paraId="5B293638" w14:textId="2545F774" w:rsidR="006D6033" w:rsidRDefault="009A4626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 w:rsidR="00933A56">
        <w:rPr>
          <w:rFonts w:ascii="方正小标宋简体" w:eastAsia="方正小标宋简体"/>
          <w:sz w:val="30"/>
          <w:szCs w:val="30"/>
        </w:rPr>
        <w:t>2</w:t>
      </w:r>
      <w:r>
        <w:rPr>
          <w:rFonts w:ascii="方正小标宋简体" w:eastAsia="方正小标宋简体" w:hint="eastAsia"/>
          <w:sz w:val="30"/>
          <w:szCs w:val="30"/>
        </w:rPr>
        <w:t>年度必须申报的建设项目名单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1654"/>
        <w:gridCol w:w="4998"/>
        <w:gridCol w:w="2665"/>
      </w:tblGrid>
      <w:tr w:rsidR="006D6033" w14:paraId="6B67339D" w14:textId="77777777" w:rsidTr="00497F70">
        <w:trPr>
          <w:cantSplit/>
          <w:trHeight w:val="882"/>
          <w:tblHeader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EF10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7F70">
              <w:rPr>
                <w:rFonts w:ascii="仿宋_GB2312" w:eastAsia="仿宋_GB2312"/>
                <w:sz w:val="24"/>
                <w:szCs w:val="24"/>
              </w:rPr>
              <w:br w:type="page"/>
            </w:r>
            <w:r w:rsidRPr="00497F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2827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5D3A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承担申报部门</w:t>
            </w:r>
          </w:p>
        </w:tc>
      </w:tr>
      <w:tr w:rsidR="006D6033" w14:paraId="719140B8" w14:textId="77777777" w:rsidTr="00497F70">
        <w:trPr>
          <w:cantSplit/>
          <w:trHeight w:val="430"/>
          <w:tblHeader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B0E" w14:textId="77777777" w:rsidR="006D6033" w:rsidRPr="00497F70" w:rsidRDefault="006D60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D03" w14:textId="77777777" w:rsidR="006D6033" w:rsidRPr="00497F70" w:rsidRDefault="006D60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FB5" w14:textId="77777777" w:rsidR="006D6033" w:rsidRPr="00497F70" w:rsidRDefault="006D60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D6033" w14:paraId="2E18CD2E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B4FF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990B" w14:textId="7D18A1ED" w:rsidR="006D6033" w:rsidRPr="00497F70" w:rsidRDefault="009121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师资</w:t>
            </w:r>
            <w:r w:rsidR="009A4626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队伍建设项目</w:t>
            </w:r>
            <w:r w:rsidR="009A4626"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9A4626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</w:t>
            </w:r>
            <w:r w:rsidR="009A4626"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出国境）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3FEF5" w14:textId="1BAB8018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人事处（</w:t>
            </w:r>
            <w:r w:rsidR="0074164C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组织部、教务处、学生工作部</w:t>
            </w: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D6033" w14:paraId="71001670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1ED4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5892" w14:textId="39720558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图书和电子资源购置</w:t>
            </w:r>
            <w:r w:rsidR="002E2876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（含知网）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C3AA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6D6033" w14:paraId="617EC03D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C40B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AF7E" w14:textId="1AA571CB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工程项目</w:t>
            </w:r>
            <w:r w:rsidR="000923F0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0923F0"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技能竞赛</w:t>
            </w:r>
            <w:r w:rsidR="000923F0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项目、教学类（含班车、耗材等）、技能培训项目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31E9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6D6033" w14:paraId="5E0B3F63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1C318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4EE1" w14:textId="2874A280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创新创业教育</w:t>
            </w:r>
            <w:r w:rsidR="004638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（含招生差旅）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DB70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招生就业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处</w:t>
            </w:r>
          </w:p>
        </w:tc>
      </w:tr>
      <w:tr w:rsidR="006D6033" w14:paraId="4F0671EB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A1C9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A0A5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及配套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A0E5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外事处</w:t>
            </w:r>
          </w:p>
        </w:tc>
      </w:tr>
      <w:tr w:rsidR="006D6033" w14:paraId="48550925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209C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B27" w14:textId="0743837F" w:rsidR="006D6033" w:rsidRPr="00497F70" w:rsidRDefault="007416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宣传类项目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5FC7" w14:textId="44184D98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宣传部</w:t>
            </w:r>
          </w:p>
        </w:tc>
      </w:tr>
      <w:tr w:rsidR="006D6033" w14:paraId="788BFAFC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9E99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200" w14:textId="700738FA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 w:rsidR="0074164C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产教融合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E077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护理学院</w:t>
            </w:r>
          </w:p>
        </w:tc>
      </w:tr>
      <w:tr w:rsidR="006D6033" w14:paraId="6C283748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99DF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D176" w14:textId="40FACB9B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校舍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维修类项目</w:t>
            </w:r>
            <w:r w:rsidR="00E7132D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、购买服务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76059" w14:textId="77D5BFD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后勤处</w:t>
            </w:r>
            <w:r w:rsidR="00771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、保卫处</w:t>
            </w:r>
          </w:p>
        </w:tc>
      </w:tr>
      <w:tr w:rsidR="006D6033" w14:paraId="3C951754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639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864B" w14:textId="025B283A" w:rsidR="006D6033" w:rsidRPr="00497F70" w:rsidRDefault="00D12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思想政治工作类</w:t>
            </w:r>
            <w:r w:rsidR="009A4626"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C011" w14:textId="7E2C015F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办公室、组织部</w:t>
            </w:r>
            <w:r w:rsidR="00993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、学生工作部</w:t>
            </w:r>
          </w:p>
        </w:tc>
      </w:tr>
      <w:tr w:rsidR="006D6033" w14:paraId="6C2F1C90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7DD0B" w14:textId="075E6F9A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97F70"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E05C" w14:textId="1C1C16D1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中心网络运行及管理（</w:t>
            </w: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</w:t>
            </w:r>
            <w:r w:rsidR="00E7132D"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各类运维费用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22CF" w14:textId="77777777" w:rsidR="006D6033" w:rsidRPr="00497F70" w:rsidRDefault="009A4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F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</w:t>
            </w:r>
            <w:r w:rsidRPr="00497F70">
              <w:rPr>
                <w:rFonts w:ascii="宋体" w:eastAsia="宋体" w:hAnsi="宋体" w:cs="宋体"/>
                <w:kern w:val="0"/>
                <w:sz w:val="24"/>
                <w:szCs w:val="24"/>
              </w:rPr>
              <w:t>管理中心</w:t>
            </w:r>
          </w:p>
        </w:tc>
      </w:tr>
      <w:tr w:rsidR="006D442B" w14:paraId="1F3B2ACC" w14:textId="77777777" w:rsidTr="00497F70">
        <w:trPr>
          <w:trHeight w:val="83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EC21" w14:textId="7443C0F9" w:rsidR="006D442B" w:rsidRPr="00497F70" w:rsidRDefault="006D4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9550" w14:textId="7EB26F62" w:rsidR="006D442B" w:rsidRPr="00497F70" w:rsidRDefault="006D4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新校区建设类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0A69" w14:textId="71783117" w:rsidR="006D442B" w:rsidRPr="00497F70" w:rsidRDefault="006D44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</w:p>
        </w:tc>
      </w:tr>
    </w:tbl>
    <w:p w14:paraId="6275CB44" w14:textId="77777777" w:rsidR="006D6033" w:rsidRPr="006D442B" w:rsidRDefault="009A4626">
      <w:pPr>
        <w:rPr>
          <w:rFonts w:ascii="仿宋_GB2312" w:eastAsia="仿宋_GB2312"/>
          <w:sz w:val="24"/>
          <w:szCs w:val="24"/>
        </w:rPr>
      </w:pPr>
      <w:r w:rsidRPr="006D442B">
        <w:rPr>
          <w:rFonts w:ascii="仿宋_GB2312" w:eastAsia="仿宋_GB2312" w:hint="eastAsia"/>
          <w:sz w:val="24"/>
          <w:szCs w:val="24"/>
        </w:rPr>
        <w:t>备注：</w:t>
      </w:r>
    </w:p>
    <w:p w14:paraId="1B62A820" w14:textId="2B004434" w:rsidR="006D6033" w:rsidRDefault="009A4626" w:rsidP="006D442B">
      <w:pPr>
        <w:ind w:firstLineChars="200" w:firstLine="480"/>
      </w:pPr>
      <w:r w:rsidRPr="006D442B">
        <w:rPr>
          <w:rFonts w:ascii="仿宋_GB2312" w:eastAsia="仿宋_GB2312" w:hint="eastAsia"/>
          <w:sz w:val="24"/>
          <w:szCs w:val="24"/>
        </w:rPr>
        <w:t>必须申报的建设项目名单为初步拟定</w:t>
      </w:r>
      <w:r w:rsidRPr="006D442B">
        <w:rPr>
          <w:rFonts w:ascii="仿宋_GB2312" w:eastAsia="仿宋_GB2312"/>
          <w:sz w:val="24"/>
          <w:szCs w:val="24"/>
        </w:rPr>
        <w:t>的建设内容</w:t>
      </w:r>
      <w:r w:rsidRPr="006D442B">
        <w:rPr>
          <w:rFonts w:ascii="仿宋_GB2312" w:eastAsia="仿宋_GB2312" w:hint="eastAsia"/>
          <w:sz w:val="24"/>
          <w:szCs w:val="24"/>
        </w:rPr>
        <w:t>，承担申报部门根据具体建设内容自行确定项目名称，另外没有考虑到的相关项目，请相关部门进行补充。</w:t>
      </w:r>
    </w:p>
    <w:sectPr w:rsidR="006D60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320F"/>
    <w:multiLevelType w:val="singleLevel"/>
    <w:tmpl w:val="1832320F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E57F3D"/>
    <w:rsid w:val="000923F0"/>
    <w:rsid w:val="000C48DE"/>
    <w:rsid w:val="000E5031"/>
    <w:rsid w:val="00134496"/>
    <w:rsid w:val="00154300"/>
    <w:rsid w:val="001B6C45"/>
    <w:rsid w:val="001F4482"/>
    <w:rsid w:val="00221717"/>
    <w:rsid w:val="00287A81"/>
    <w:rsid w:val="002E2876"/>
    <w:rsid w:val="00403561"/>
    <w:rsid w:val="00463811"/>
    <w:rsid w:val="00497F70"/>
    <w:rsid w:val="00510CAA"/>
    <w:rsid w:val="00644A40"/>
    <w:rsid w:val="00656232"/>
    <w:rsid w:val="00662CEF"/>
    <w:rsid w:val="006A2497"/>
    <w:rsid w:val="006D442B"/>
    <w:rsid w:val="006D6033"/>
    <w:rsid w:val="0074164C"/>
    <w:rsid w:val="00771C5A"/>
    <w:rsid w:val="007F465A"/>
    <w:rsid w:val="00802956"/>
    <w:rsid w:val="008E6144"/>
    <w:rsid w:val="009121CC"/>
    <w:rsid w:val="00933A56"/>
    <w:rsid w:val="00973767"/>
    <w:rsid w:val="0099363C"/>
    <w:rsid w:val="009A4626"/>
    <w:rsid w:val="00A154F7"/>
    <w:rsid w:val="00A17480"/>
    <w:rsid w:val="00A44CCA"/>
    <w:rsid w:val="00A570BC"/>
    <w:rsid w:val="00A8326F"/>
    <w:rsid w:val="00C269D9"/>
    <w:rsid w:val="00C53707"/>
    <w:rsid w:val="00C756C1"/>
    <w:rsid w:val="00D12479"/>
    <w:rsid w:val="00D1557C"/>
    <w:rsid w:val="00D706A6"/>
    <w:rsid w:val="00E06A83"/>
    <w:rsid w:val="00E7132D"/>
    <w:rsid w:val="00F06220"/>
    <w:rsid w:val="00F06C5D"/>
    <w:rsid w:val="00FC4AF2"/>
    <w:rsid w:val="24553BC8"/>
    <w:rsid w:val="2AD7100D"/>
    <w:rsid w:val="59E57F3D"/>
    <w:rsid w:val="76E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EAA44"/>
  <w15:docId w15:val="{72FFD523-469B-45B3-92C6-B6EA911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00" w:lineRule="auto"/>
      <w:ind w:firstLineChars="200" w:firstLine="640"/>
    </w:pPr>
    <w:rPr>
      <w:sz w:val="32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A570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lenovo</cp:lastModifiedBy>
  <cp:revision>45</cp:revision>
  <cp:lastPrinted>2021-06-18T04:23:00Z</cp:lastPrinted>
  <dcterms:created xsi:type="dcterms:W3CDTF">2021-06-17T03:06:00Z</dcterms:created>
  <dcterms:modified xsi:type="dcterms:W3CDTF">2021-06-18T04:56:00Z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D0B63881067E4BC8B413C5C0C2DE50C9</vt:lpwstr>
  </property>
</Properties>
</file>